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39347" w14:textId="7A5F739E" w:rsidR="00CE2AA6" w:rsidRPr="00CE2AA6" w:rsidRDefault="00CE2AA6" w:rsidP="002C5774">
      <w:pPr>
        <w:rPr>
          <w:rFonts w:ascii="方正小标宋_GBK" w:eastAsia="方正小标宋_GBK"/>
          <w:sz w:val="44"/>
          <w:szCs w:val="44"/>
        </w:rPr>
      </w:pPr>
      <w:r w:rsidRPr="00CE2AA6">
        <w:rPr>
          <w:rFonts w:ascii="方正小标宋_GBK" w:eastAsia="方正小标宋_GBK" w:hint="eastAsia"/>
          <w:sz w:val="44"/>
          <w:szCs w:val="44"/>
        </w:rPr>
        <w:t>太仓市</w:t>
      </w:r>
      <w:r w:rsidR="002C5774">
        <w:rPr>
          <w:rFonts w:ascii="方正小标宋_GBK" w:eastAsia="方正小标宋_GBK" w:hint="eastAsia"/>
          <w:sz w:val="44"/>
          <w:szCs w:val="44"/>
        </w:rPr>
        <w:t>交通运输</w:t>
      </w:r>
      <w:r w:rsidRPr="00CE2AA6">
        <w:rPr>
          <w:rFonts w:ascii="方正小标宋_GBK" w:eastAsia="方正小标宋_GBK" w:hint="eastAsia"/>
          <w:sz w:val="44"/>
          <w:szCs w:val="44"/>
        </w:rPr>
        <w:t>局2025年度行政检查计划</w:t>
      </w:r>
    </w:p>
    <w:tbl>
      <w:tblPr>
        <w:tblW w:w="1066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8"/>
        <w:gridCol w:w="2445"/>
        <w:gridCol w:w="1624"/>
        <w:gridCol w:w="858"/>
        <w:gridCol w:w="1455"/>
        <w:gridCol w:w="2997"/>
      </w:tblGrid>
      <w:tr w:rsidR="00CE2AA6" w14:paraId="7D88A090" w14:textId="77777777" w:rsidTr="001E1F5B">
        <w:trPr>
          <w:trHeight w:val="774"/>
          <w:jc w:val="center"/>
        </w:trPr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5EB00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1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854188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7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FD2DB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类别</w:t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8C3DF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时间</w:t>
            </w:r>
          </w:p>
        </w:tc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F1137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检查范围</w:t>
            </w:r>
          </w:p>
        </w:tc>
        <w:tc>
          <w:tcPr>
            <w:tcW w:w="1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41E3C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检查主体</w:t>
            </w:r>
          </w:p>
        </w:tc>
      </w:tr>
      <w:tr w:rsidR="002C5774" w:rsidRPr="002C5774" w14:paraId="53568B3B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4A86E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E7A92" w14:textId="72279D1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道路客运经营者检查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1218F" w14:textId="2925D9F1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A141B7" w14:textId="44929B1B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2F05B" w14:textId="6653BE62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取得道路客运经营许可的单位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BBBF6" w14:textId="06700901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C5774" w:rsidRPr="002C5774" w14:paraId="65116853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83F7C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1844D9" w14:textId="63F9AF78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客运站经营者检查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1619A3" w14:textId="622F270A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27622" w14:textId="28143589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AA9D4" w14:textId="4A679FD2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客运站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1FBB0" w14:textId="404ABA56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C5774" w:rsidRPr="002C5774" w14:paraId="22672ECB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C2CBD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D40C8" w14:textId="73DDC5EF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城市公共汽车和电车客运经营者检查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DDDF3" w14:textId="3DBC2F0C" w:rsidR="002C5774" w:rsidRPr="002C5774" w:rsidRDefault="002C5774" w:rsidP="00234BED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</w:t>
            </w: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887CC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E72C0" w14:textId="56FFDA92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城市公共汽车和电车客运经营者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52132" w14:textId="2E456609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C5774" w:rsidRPr="002C5774" w14:paraId="368BCE13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7ADAFD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0136B" w14:textId="69DEF299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城市轨道交通运营安全检查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65E549" w14:textId="5E8C9D92" w:rsidR="002C5774" w:rsidRPr="002C5774" w:rsidRDefault="003B1CE5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9ED32" w14:textId="51C051FB" w:rsidR="002C5774" w:rsidRPr="002C5774" w:rsidRDefault="003B1CE5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D8289" w14:textId="3C913F79" w:rsidR="002C5774" w:rsidRPr="002C5774" w:rsidRDefault="00234BED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5A6C6" w14:textId="650134BC" w:rsidR="002C5774" w:rsidRPr="002C5774" w:rsidRDefault="009A3A65" w:rsidP="002C5774">
            <w:pPr>
              <w:widowControl/>
              <w:spacing w:line="36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C5774" w:rsidRPr="002C5774" w14:paraId="653D1E77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D8812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9D3DD" w14:textId="0FE8D08D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巡游车客运经营者检查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117709" w14:textId="7765AD6E" w:rsidR="002C5774" w:rsidRPr="002C5774" w:rsidRDefault="002C5774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0857D" w14:textId="4B873478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DDD1D" w14:textId="7AD5115E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取得巡游出租汽车经营许可的单位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846B4" w14:textId="6E0D0EE1" w:rsidR="002C5774" w:rsidRPr="002C5774" w:rsidRDefault="00234BED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C5774" w:rsidRPr="002C5774" w14:paraId="59C825AB" w14:textId="77777777" w:rsidTr="002C577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6991D" w14:textId="77777777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CDE3B" w14:textId="71957BD9" w:rsidR="002C5774" w:rsidRPr="002C5774" w:rsidRDefault="002C5774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网约车平台公司检查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63819" w14:textId="17494FCA" w:rsidR="002C5774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731FE8" w14:textId="37615BB8" w:rsidR="002C5774" w:rsidRPr="002C5774" w:rsidRDefault="003B1CE5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BC566" w14:textId="3F99222D" w:rsidR="002C5774" w:rsidRPr="002C5774" w:rsidRDefault="00234BED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0A3C8" w14:textId="094D3C85" w:rsidR="002C5774" w:rsidRPr="002C5774" w:rsidRDefault="009A3A65" w:rsidP="002C5774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34BED" w:rsidRPr="002C5774" w14:paraId="28AA471E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14EF8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F4EB1" w14:textId="332FCB1E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道路货物运输及站场经营者检查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CF144" w14:textId="77777777" w:rsidR="00234BED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  <w:p w14:paraId="21CACAE6" w14:textId="0691AF65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690EC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2B6DA" w14:textId="09131FEB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道路货物运输经营单位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DB29F" w14:textId="327806D1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367947F5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71D12" w14:textId="7B91B64D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306D8" w14:textId="4B8FFB7D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道路危险货物（含放射性）运输经营者检查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A5500" w14:textId="69456F78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BB43E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2EA729" w14:textId="43F5287A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取得道路危险货物运输经营许可的单位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F944F" w14:textId="41AA5FFC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7B8C663D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CA50C1" w14:textId="5031EFFC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8DDBF" w14:textId="6DAFD016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机动车驾驶员培训机构检查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FB5DD" w14:textId="45E16AED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0B215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C9E73" w14:textId="699C1D94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机动车驾驶员培训机构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7A548" w14:textId="40311B24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5622BD86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B1D02" w14:textId="77851979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D4B076" w14:textId="0CCEC87E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机动车维修经营者检查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29DCC" w14:textId="73CFD89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C698F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A739C" w14:textId="37576F62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机动车维修经营者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1E748" w14:textId="36EB10B1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006D1293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DAE00" w14:textId="0863E366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8F431" w14:textId="73EE3DD9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机动车综合性能检测机构检查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CCC7F" w14:textId="37DA0D21" w:rsidR="00234BED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E1607" w14:textId="1BAFA06B" w:rsidR="00234BED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FE7FB" w14:textId="74346005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不纳入年度检查计划，如由市场监管部门统一安排开展联</w:t>
            </w: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合检查工作，则配合市监等部门参与联合检查。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34F11" w14:textId="69F30A1B" w:rsidR="00234BED" w:rsidRPr="002C5774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/</w:t>
            </w:r>
          </w:p>
        </w:tc>
      </w:tr>
      <w:tr w:rsidR="00234BED" w:rsidRPr="002C5774" w14:paraId="7FB9C58A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E4B3F" w14:textId="6B3F593D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9926B" w14:textId="15C790E4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道路运输相关业务经营者检查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2F2DB" w14:textId="38EF9CFD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B8930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AB0CE" w14:textId="11C12A89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汽车租赁企业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DBBC8" w14:textId="672B475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12B1B7AD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C2FD4" w14:textId="05771BA3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392AF" w14:textId="240E336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网络货运平台经营者检查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F2608" w14:textId="19BCD6B9" w:rsidR="00234BED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2CE4E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17888" w14:textId="644CC4D9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网络货运平台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9A5FD" w14:textId="025CB0D9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2C5774" w14:paraId="48AE9928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01661" w14:textId="266A9244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7595D" w14:textId="4FD6AF3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</w:rPr>
              <w:t>道路运输路检路查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BBFB43" w14:textId="0463027C" w:rsidR="00234BED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路检路查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2EED6" w14:textId="77777777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17C1B" w14:textId="251BB0A1" w:rsidR="00234BED" w:rsidRPr="002C5774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太仓市重点范围路检路查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2F506" w14:textId="38F918F3" w:rsidR="00234BED" w:rsidRPr="002C5774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92CE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17640A3F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6734A" w14:textId="788B72D8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1BCF7" w14:textId="7A0C9EAE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公路执法巡查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B3CE7" w14:textId="0338BF01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公路巡查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C3659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DB24C" w14:textId="3AE68D64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太仓市范围内国道、省道、县道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DEFC4" w14:textId="473EEAE3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6DD180B9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9D6C5" w14:textId="581997B4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13322" w14:textId="513060E9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水路运输经营者检查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38B07" w14:textId="2BD2614E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93FC4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03333" w14:textId="686607E4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水路普通货物运输经营者、水路危险货物运输经营者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8DBB5" w14:textId="53C5D151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9A3A65" w:rsidRPr="003B1CE5" w14:paraId="28455F99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442E79" w14:textId="0C619B6B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795C5" w14:textId="4802B378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渡口渡运经营人检查（内河）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9A127" w14:textId="1F4AAAD1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80EEF" w14:textId="0B7ABAC4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51E8C0" w14:textId="10824DD4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34BED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AE664" w14:textId="60BBEE66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34BED" w:rsidRPr="003B1CE5" w14:paraId="37ECE862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84286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FCC2AF" w14:textId="2AABE0DB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水上游览活动经营者检查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5694D" w14:textId="2E3112F2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56B84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A77CD" w14:textId="1A7393C9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非通航水域水上游览活动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2CCF1" w14:textId="6BFA85FB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9A3A65" w:rsidRPr="003B1CE5" w14:paraId="43CA3629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BBF3D" w14:textId="72FB80BC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43B88" w14:textId="1EDDF85E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游艇俱乐部检查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CCF55" w14:textId="777C6263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AE4B2" w14:textId="59CBA9CC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43B08" w14:textId="5F0599C8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辖区暂无此类企业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98EDA" w14:textId="35C29A0C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34BED" w:rsidRPr="003B1CE5" w14:paraId="4FCD1C33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C8B20" w14:textId="60342A94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2285D" w14:textId="448DFA93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普通货物、客运、集装箱港口经营人检查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3EF34" w14:textId="6B5C69A4" w:rsid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  <w:p w14:paraId="6C93342D" w14:textId="7CEA7052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2C577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双随机、一公开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58B9F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A348C" w14:textId="60CD7D34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取得港口经营许可证的普货码头企业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E93E9" w14:textId="75378E93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7FB23643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BFA01B" w14:textId="13546B1B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DDB89" w14:textId="15D2BDBC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危险货物港口管理经营人检查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C0BA9" w14:textId="2B4E3B35" w:rsidR="00234BED" w:rsidRPr="003B1CE5" w:rsidRDefault="003B1CE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813A8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6F5E3" w14:textId="0A5D9227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参照危险货物港口管理经营的企业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3E7D8" w14:textId="6F659FED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9A3A65" w:rsidRPr="003B1CE5" w14:paraId="1BC3CF87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89EA6" w14:textId="6247C603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4B3F50" w14:textId="50C59117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国内船舶管理业务经营者检查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8C764" w14:textId="501AF446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960D64" w14:textId="417B8FB8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C626F" w14:textId="4B3EB977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92380" w14:textId="77B439F3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7345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9A3A65" w:rsidRPr="003B1CE5" w14:paraId="78C49FEE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FD2258" w14:textId="5137A3D5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1B5B91" w14:textId="465BF73F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船员服务机构检查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49C18" w14:textId="4E577885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53D6D" w14:textId="719A7415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27058" w14:textId="16E7F660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C891C" w14:textId="6192D861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67345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9A3A65" w:rsidRPr="003B1CE5" w14:paraId="2EE27530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86679" w14:textId="54286BF9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007D9" w14:textId="51290833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船员培训机构检查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9EC24" w14:textId="4FA270D1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518E4" w14:textId="0F49F7EB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F8A763" w14:textId="5BE38A27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辖区无此类企业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A6285" w14:textId="23F3793F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34BED" w:rsidRPr="003B1CE5" w14:paraId="045A2529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B6895B" w14:textId="2EA5AE9F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03682" w14:textId="2E2C5DFA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内河船舶污染物接收单位现场监督检查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F7F9E3" w14:textId="5C75AE30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3A3915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C9646" w14:textId="7C917514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辖区船舶污染物接收单位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DC563" w14:textId="3FEC75FA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42BECFAE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0403B" w14:textId="3780B4A6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CE2F6" w14:textId="771E044D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内河船舶防污染现场监督检查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BD4CE" w14:textId="47A98A5A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FA9B8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ECB3E" w14:textId="2AA2227C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船舶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7C35E" w14:textId="6D76CA8A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9A3A65" w:rsidRPr="003B1CE5" w14:paraId="399EADFB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21A95" w14:textId="293E35D8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28DD5" w14:textId="5597FEEC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内河船载危险货物安全监督检查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81E11" w14:textId="7FBB01E0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26250D" w14:textId="7E60A748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84A61" w14:textId="5CFE82EB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A1904" w14:textId="529E1B19" w:rsidR="009A3A65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</w:tr>
      <w:tr w:rsidR="00234BED" w:rsidRPr="003B1CE5" w14:paraId="21358DB1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55605" w14:textId="3EB4B42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1BD81" w14:textId="431B94CD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通航建筑物运行单位检查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0FE6D8" w14:textId="6EF2F843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78C04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33AFE" w14:textId="0D0E3F31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通航建筑物运营单位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DADBF9" w14:textId="4EDEA40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2688CF8B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89758E" w14:textId="79703664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F802F" w14:textId="142859FC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水上水下作业和活动现场检查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55C5F" w14:textId="0195A704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5856B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C6311" w14:textId="38AEEE4D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在建水上水下活动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D14D22" w14:textId="4E477882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5FAB66DD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29297" w14:textId="7CF6E636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0E83C1" w14:textId="6B10E665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通航环境与秩序巡查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16CFC" w14:textId="65350590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EF2A3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10EB3" w14:textId="77777777" w:rsidR="009A3A65" w:rsidRPr="009A3A6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三级及以上航道或重点水域</w:t>
            </w:r>
          </w:p>
          <w:p w14:paraId="50EDC650" w14:textId="77777777" w:rsidR="009A3A65" w:rsidRPr="009A3A6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四级、五级航道或次重点水域</w:t>
            </w:r>
          </w:p>
          <w:p w14:paraId="4D4F310E" w14:textId="4CDDCA5F" w:rsidR="00234BED" w:rsidRPr="003B1CE5" w:rsidRDefault="009A3A65" w:rsidP="009A3A65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六级以下航道或一般水域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9B7C1" w14:textId="26E701F9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4EA52C99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620F3" w14:textId="7E51AFA6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ADD00" w14:textId="0263A655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水上交通检查（船舶安全监督）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7D10DB" w14:textId="3E235F99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C82D1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35D12" w14:textId="277E6B11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辖区航行、停泊、作业船舶，船舶现场监督；船舶安全检查；一般是船舶在港作业或停泊期间进行检查，并对进出港报告进行核查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670E0" w14:textId="074372C5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319BD7E5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CC0A6" w14:textId="2C23EBAD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77CB1" w14:textId="43F0C540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交通工程质量监督执法检查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276AB7" w14:textId="6E17404E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5D534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12D37" w14:textId="5CFD5E7C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列入交通建设工程执法的项目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0849B" w14:textId="4196A3B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1700A01B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63EC4" w14:textId="1B04916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2B620" w14:textId="06CBEED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交通工程建设市场执法检查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1CA0E" w14:textId="0D0AD45E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17286" w14:textId="7777777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346D5" w14:textId="255470A2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列入交通建设工程执法的项目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15683" w14:textId="4B138D81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  <w:tr w:rsidR="00234BED" w:rsidRPr="003B1CE5" w14:paraId="2CB34375" w14:textId="77777777" w:rsidTr="00B56493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9EE41" w14:textId="13E7DD4A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62B5A" w14:textId="58965644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交通工程安全监管执法检查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9D95C" w14:textId="7381E081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日常检查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48B10" w14:textId="72E52FB8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7F3B3" w14:textId="410C1F54" w:rsidR="00234BED" w:rsidRPr="003B1CE5" w:rsidRDefault="009A3A65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9A3A6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列入交通建设工程执法的项目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D02DA" w14:textId="48286887" w:rsidR="00234BED" w:rsidRPr="003B1CE5" w:rsidRDefault="00234BED" w:rsidP="00234BED">
            <w:pPr>
              <w:widowControl/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</w:pPr>
            <w:r w:rsidRPr="003B1CE5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太仓市交通运输局</w:t>
            </w:r>
          </w:p>
        </w:tc>
      </w:tr>
    </w:tbl>
    <w:p w14:paraId="742FA64F" w14:textId="77777777" w:rsidR="00CE2AA6" w:rsidRDefault="00CE2AA6" w:rsidP="00D55283">
      <w:pPr>
        <w:rPr>
          <w:rFonts w:ascii="仿宋_GB2312" w:eastAsia="仿宋_GB2312"/>
          <w:sz w:val="32"/>
          <w:szCs w:val="32"/>
        </w:rPr>
      </w:pPr>
    </w:p>
    <w:p w14:paraId="630C177D" w14:textId="77777777" w:rsidR="00D55283" w:rsidRPr="00D55283" w:rsidRDefault="00D55283" w:rsidP="00D55283">
      <w:pPr>
        <w:rPr>
          <w:rFonts w:ascii="仿宋_GB2312" w:eastAsia="仿宋_GB2312"/>
          <w:sz w:val="32"/>
          <w:szCs w:val="32"/>
        </w:rPr>
      </w:pPr>
      <w:r w:rsidRPr="00D55283">
        <w:rPr>
          <w:rFonts w:ascii="仿宋_GB2312" w:eastAsia="仿宋_GB2312" w:hint="eastAsia"/>
          <w:sz w:val="32"/>
          <w:szCs w:val="32"/>
        </w:rPr>
        <w:t>备注：本计划不包含根据投诉举报、转办交办、数据监测等线索实施的行政检查。</w:t>
      </w:r>
    </w:p>
    <w:p w14:paraId="61EDFABD" w14:textId="77777777" w:rsidR="007E5538" w:rsidRPr="00D55283" w:rsidRDefault="007E5538"/>
    <w:sectPr w:rsidR="007E5538" w:rsidRPr="00D55283" w:rsidSect="00196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5283"/>
    <w:rsid w:val="000A7758"/>
    <w:rsid w:val="0019609C"/>
    <w:rsid w:val="00234BED"/>
    <w:rsid w:val="002C5774"/>
    <w:rsid w:val="003B1CE5"/>
    <w:rsid w:val="00467B65"/>
    <w:rsid w:val="007E5538"/>
    <w:rsid w:val="00931F54"/>
    <w:rsid w:val="009A3A65"/>
    <w:rsid w:val="00CE2AA6"/>
    <w:rsid w:val="00D5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16F9A"/>
  <w15:docId w15:val="{FB25CFA2-9CF4-497A-B512-1472F3D9B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09C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E2A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2AA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4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754</Words>
  <Characters>884</Characters>
  <Application>Microsoft Office Word</Application>
  <DocSecurity>0</DocSecurity>
  <Lines>294</Lines>
  <Paragraphs>272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骁俊 汤</cp:lastModifiedBy>
  <cp:revision>7</cp:revision>
  <dcterms:created xsi:type="dcterms:W3CDTF">2025-06-12T06:22:00Z</dcterms:created>
  <dcterms:modified xsi:type="dcterms:W3CDTF">2025-06-17T03:09:00Z</dcterms:modified>
</cp:coreProperties>
</file>