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太仓市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农业农村</w:t>
      </w:r>
      <w:r>
        <w:rPr>
          <w:rFonts w:hint="eastAsia" w:ascii="方正小标宋_GBK" w:eastAsia="方正小标宋_GBK"/>
          <w:sz w:val="44"/>
          <w:szCs w:val="44"/>
        </w:rPr>
        <w:t>局2025年度行政检查计划</w:t>
      </w:r>
    </w:p>
    <w:tbl>
      <w:tblPr>
        <w:tblStyle w:val="3"/>
        <w:tblW w:w="6069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2517"/>
        <w:gridCol w:w="1738"/>
        <w:gridCol w:w="1430"/>
        <w:gridCol w:w="909"/>
        <w:gridCol w:w="26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52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12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名称</w:t>
            </w:r>
          </w:p>
        </w:tc>
        <w:tc>
          <w:tcPr>
            <w:tcW w:w="84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类别</w:t>
            </w:r>
          </w:p>
        </w:tc>
        <w:tc>
          <w:tcPr>
            <w:tcW w:w="69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时间</w:t>
            </w:r>
          </w:p>
        </w:tc>
        <w:tc>
          <w:tcPr>
            <w:tcW w:w="43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检查范围</w:t>
            </w:r>
          </w:p>
        </w:tc>
        <w:tc>
          <w:tcPr>
            <w:tcW w:w="128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检查主体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bookmarkStart w:id="0" w:name="OLE_LINK4"/>
            <w:bookmarkStart w:id="1" w:name="OLE_LINK3"/>
            <w:bookmarkStart w:id="2" w:name="OLE_LINK2"/>
            <w:bookmarkStart w:id="3" w:name="OLE_LINK12"/>
            <w:bookmarkStart w:id="4" w:name="OLE_LINK11"/>
            <w:bookmarkStart w:id="5" w:name="OLE_LINK1"/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</w:rPr>
              <w:t>太仓</w:t>
            </w:r>
            <w:bookmarkEnd w:id="0"/>
            <w:bookmarkEnd w:id="1"/>
            <w:bookmarkEnd w:id="2"/>
            <w:bookmarkEnd w:id="3"/>
            <w:bookmarkEnd w:id="4"/>
            <w:bookmarkEnd w:id="5"/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lang w:eastAsia="zh-CN"/>
              </w:rPr>
              <w:t>市</w:t>
            </w:r>
            <w:bookmarkStart w:id="10" w:name="_GoBack"/>
            <w:bookmarkEnd w:id="10"/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lang w:eastAsia="zh-CN"/>
              </w:rPr>
              <w:t>“春季农资打假”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</w:rPr>
              <w:t>行动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专项检查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3-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月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bookmarkStart w:id="6" w:name="OLE_LINK6"/>
            <w:bookmarkStart w:id="7" w:name="OLE_LINK5"/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农业农村局</w:t>
            </w:r>
            <w:bookmarkEnd w:id="6"/>
            <w:bookmarkEnd w:id="7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</w:rPr>
              <w:t>太仓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农资打假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lang w:eastAsia="zh-CN"/>
              </w:rPr>
              <w:t>“夏季百日行动”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专项检查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-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月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</w:rPr>
              <w:t>太仓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市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lang w:eastAsia="zh-CN"/>
              </w:rPr>
              <w:t>“农资打假秋冬季行动”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专项检查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10-12月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bookmarkStart w:id="8" w:name="OLE_LINK20"/>
            <w:bookmarkStart w:id="9" w:name="OLE_LINK19"/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  <w:bookmarkEnd w:id="8"/>
            <w:bookmarkEnd w:id="9"/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</w:rPr>
              <w:t>太仓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市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lang w:eastAsia="zh-CN"/>
              </w:rPr>
              <w:t>种子“双打”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</w:rPr>
              <w:t>专项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lang w:eastAsia="zh-CN"/>
              </w:rPr>
              <w:t>行动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专项检查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3-4月、9-10月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  <w:t>对水产苗种生产经营活动的检查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  <w:t>2次/年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对水产苗种产地检疫的检查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2次/年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对水产养殖活动的检查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次/年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对水生野生动物或者其产品经营利用的行政检查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-SA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2次/年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夏收夏种农机安全专项执法检查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专项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5-6月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秋收秋种农机安全专项执法检查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专项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检查、双随机检查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10-11月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畜禽屠宰企业执法检查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、双随机检查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规模养殖企业执法检查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、双随机检查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动物诊疗机构“综合查一次”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、双随机检查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3-4月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9-10月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动物病原微生物实验室执法检查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、双随机检查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对渔业船舶的行政检查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现场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双随机检查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1次/年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太仓市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</w:rPr>
              <w:t>转基因生物加工生产活动跨部门双随机检查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</w:rPr>
              <w:t>双随机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  <w:lang w:val="en-US" w:eastAsia="zh-CN"/>
              </w:rPr>
              <w:t>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</w:rPr>
              <w:t>全年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  <w:lang w:eastAsia="zh-CN"/>
              </w:rPr>
              <w:t>太仓市农业农村局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121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</w:rPr>
              <w:t>太仓市农产品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  <w:lang w:val="en-US" w:eastAsia="zh-CN"/>
              </w:rPr>
              <w:t>质量安全检查</w:t>
            </w:r>
          </w:p>
        </w:tc>
        <w:tc>
          <w:tcPr>
            <w:tcW w:w="84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</w:rPr>
              <w:t>日常检查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</w:rPr>
              <w:t>双随机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  <w:lang w:val="en-US" w:eastAsia="zh-CN"/>
              </w:rPr>
              <w:t>检查</w:t>
            </w:r>
          </w:p>
        </w:tc>
        <w:tc>
          <w:tcPr>
            <w:tcW w:w="6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</w:rPr>
              <w:t>全年</w:t>
            </w:r>
          </w:p>
        </w:tc>
        <w:tc>
          <w:tcPr>
            <w:tcW w:w="4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</w:rPr>
              <w:t>全市</w:t>
            </w:r>
          </w:p>
        </w:tc>
        <w:tc>
          <w:tcPr>
            <w:tcW w:w="12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5" w:after="125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30"/>
                <w:szCs w:val="30"/>
                <w:highlight w:val="none"/>
                <w:lang w:eastAsia="zh-CN"/>
              </w:rPr>
              <w:t>太仓市农业农村局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备注：本计划不包含根据投诉举报、转办交办、数据监测等线索实施的行政检查。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283"/>
    <w:rsid w:val="000A7758"/>
    <w:rsid w:val="0019609C"/>
    <w:rsid w:val="007E5538"/>
    <w:rsid w:val="00931F54"/>
    <w:rsid w:val="00CE2AA6"/>
    <w:rsid w:val="00D55283"/>
    <w:rsid w:val="031E3C88"/>
    <w:rsid w:val="05BB5B38"/>
    <w:rsid w:val="1ADA2BC0"/>
    <w:rsid w:val="2985207D"/>
    <w:rsid w:val="31E4349C"/>
    <w:rsid w:val="3FD54F0E"/>
    <w:rsid w:val="4A4E46B5"/>
    <w:rsid w:val="4DE27A59"/>
    <w:rsid w:val="531F50A1"/>
    <w:rsid w:val="5A807DDD"/>
    <w:rsid w:val="5AD10DD2"/>
    <w:rsid w:val="5F9130E1"/>
    <w:rsid w:val="61030A34"/>
    <w:rsid w:val="68987213"/>
    <w:rsid w:val="6B7E7311"/>
    <w:rsid w:val="6BE05AAF"/>
    <w:rsid w:val="7061070B"/>
    <w:rsid w:val="738718AC"/>
    <w:rsid w:val="758A3A10"/>
    <w:rsid w:val="7C3A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</Words>
  <Characters>220</Characters>
  <Lines>1</Lines>
  <Paragraphs>1</Paragraphs>
  <TotalTime>3</TotalTime>
  <ScaleCrop>false</ScaleCrop>
  <LinksUpToDate>false</LinksUpToDate>
  <CharactersWithSpaces>257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2025-06-12T06:22:00Z</dcterms:created>
  <dc:creator>i</dc:creator>
  <cp:lastModifiedBy>user</cp:lastModifiedBy>
  <dcterms:modified xsi:type="dcterms:W3CDTF">2025-06-18T06:50:41Z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A92DF395A42D4E84A47659E362FFAD12</vt:lpwstr>
  </property>
</Properties>
</file>