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3C2537">
      <w:pPr>
        <w:widowControl/>
        <w:jc w:val="lef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附表</w:t>
      </w:r>
    </w:p>
    <w:p w14:paraId="3063EA38">
      <w:pPr>
        <w:jc w:val="center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三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季度太仓市集中式饮用水水源水质状况</w:t>
      </w:r>
    </w:p>
    <w:tbl>
      <w:tblPr>
        <w:tblStyle w:val="3"/>
        <w:tblW w:w="9261" w:type="dxa"/>
        <w:jc w:val="center"/>
        <w:tbl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948"/>
        <w:gridCol w:w="950"/>
        <w:gridCol w:w="1740"/>
        <w:gridCol w:w="1107"/>
        <w:gridCol w:w="950"/>
        <w:gridCol w:w="1987"/>
      </w:tblGrid>
      <w:tr w14:paraId="163CA607"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1579" w:type="dxa"/>
            <w:vAlign w:val="center"/>
          </w:tcPr>
          <w:p w14:paraId="404B6BF2"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时间</w:t>
            </w:r>
          </w:p>
        </w:tc>
        <w:tc>
          <w:tcPr>
            <w:tcW w:w="948" w:type="dxa"/>
            <w:vAlign w:val="center"/>
          </w:tcPr>
          <w:p w14:paraId="6D56100E"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省份名称</w:t>
            </w:r>
          </w:p>
        </w:tc>
        <w:tc>
          <w:tcPr>
            <w:tcW w:w="950" w:type="dxa"/>
            <w:vAlign w:val="center"/>
          </w:tcPr>
          <w:p w14:paraId="320A17E9"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城市名称</w:t>
            </w:r>
          </w:p>
        </w:tc>
        <w:tc>
          <w:tcPr>
            <w:tcW w:w="1740" w:type="dxa"/>
            <w:vAlign w:val="center"/>
          </w:tcPr>
          <w:p w14:paraId="78F24FF7"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水源名称</w:t>
            </w:r>
          </w:p>
          <w:p w14:paraId="792D7B91"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（监测点位）</w:t>
            </w:r>
          </w:p>
        </w:tc>
        <w:tc>
          <w:tcPr>
            <w:tcW w:w="1107" w:type="dxa"/>
            <w:vAlign w:val="center"/>
          </w:tcPr>
          <w:p w14:paraId="4DF8CC54"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水源</w:t>
            </w:r>
          </w:p>
          <w:p w14:paraId="0A177617"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类型</w:t>
            </w:r>
          </w:p>
        </w:tc>
        <w:tc>
          <w:tcPr>
            <w:tcW w:w="950" w:type="dxa"/>
            <w:vAlign w:val="center"/>
          </w:tcPr>
          <w:p w14:paraId="1EE6F156"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达标情况</w:t>
            </w:r>
          </w:p>
        </w:tc>
        <w:tc>
          <w:tcPr>
            <w:tcW w:w="1987" w:type="dxa"/>
            <w:vAlign w:val="center"/>
          </w:tcPr>
          <w:p w14:paraId="1FBFCD94"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超标指标</w:t>
            </w:r>
          </w:p>
          <w:p w14:paraId="646E3727"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及超标倍数</w:t>
            </w:r>
          </w:p>
        </w:tc>
      </w:tr>
      <w:tr w14:paraId="54F35A3E"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579" w:type="dxa"/>
            <w:vAlign w:val="center"/>
          </w:tcPr>
          <w:p w14:paraId="2AD256F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月</w:t>
            </w:r>
          </w:p>
        </w:tc>
        <w:tc>
          <w:tcPr>
            <w:tcW w:w="948" w:type="dxa"/>
            <w:vAlign w:val="center"/>
          </w:tcPr>
          <w:p w14:paraId="207F23E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江苏</w:t>
            </w:r>
          </w:p>
        </w:tc>
        <w:tc>
          <w:tcPr>
            <w:tcW w:w="950" w:type="dxa"/>
            <w:vAlign w:val="center"/>
          </w:tcPr>
          <w:p w14:paraId="65267AD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太仓</w:t>
            </w:r>
          </w:p>
        </w:tc>
        <w:tc>
          <w:tcPr>
            <w:tcW w:w="1740" w:type="dxa"/>
            <w:vAlign w:val="center"/>
          </w:tcPr>
          <w:p w14:paraId="6063303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三水厂</w:t>
            </w:r>
          </w:p>
        </w:tc>
        <w:tc>
          <w:tcPr>
            <w:tcW w:w="1107" w:type="dxa"/>
            <w:vAlign w:val="center"/>
          </w:tcPr>
          <w:p w14:paraId="7C56D46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地表水</w:t>
            </w:r>
          </w:p>
        </w:tc>
        <w:tc>
          <w:tcPr>
            <w:tcW w:w="950" w:type="dxa"/>
            <w:vAlign w:val="center"/>
          </w:tcPr>
          <w:p w14:paraId="63D890E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达标</w:t>
            </w:r>
          </w:p>
        </w:tc>
        <w:tc>
          <w:tcPr>
            <w:tcW w:w="1987" w:type="dxa"/>
            <w:vAlign w:val="center"/>
          </w:tcPr>
          <w:p w14:paraId="6235C2B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/</w:t>
            </w:r>
          </w:p>
        </w:tc>
      </w:tr>
      <w:tr w14:paraId="3C0B7FBF"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579" w:type="dxa"/>
            <w:vAlign w:val="center"/>
          </w:tcPr>
          <w:p w14:paraId="760698D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月</w:t>
            </w:r>
          </w:p>
        </w:tc>
        <w:tc>
          <w:tcPr>
            <w:tcW w:w="948" w:type="dxa"/>
            <w:vAlign w:val="center"/>
          </w:tcPr>
          <w:p w14:paraId="7EFAA06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江苏</w:t>
            </w:r>
          </w:p>
        </w:tc>
        <w:tc>
          <w:tcPr>
            <w:tcW w:w="950" w:type="dxa"/>
            <w:vAlign w:val="center"/>
          </w:tcPr>
          <w:p w14:paraId="38D7722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太仓</w:t>
            </w:r>
          </w:p>
        </w:tc>
        <w:tc>
          <w:tcPr>
            <w:tcW w:w="1740" w:type="dxa"/>
            <w:vAlign w:val="center"/>
          </w:tcPr>
          <w:p w14:paraId="0728F9E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三水厂</w:t>
            </w:r>
          </w:p>
        </w:tc>
        <w:tc>
          <w:tcPr>
            <w:tcW w:w="1107" w:type="dxa"/>
            <w:vAlign w:val="center"/>
          </w:tcPr>
          <w:p w14:paraId="4E45B08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地表水</w:t>
            </w:r>
          </w:p>
        </w:tc>
        <w:tc>
          <w:tcPr>
            <w:tcW w:w="950" w:type="dxa"/>
            <w:vAlign w:val="center"/>
          </w:tcPr>
          <w:p w14:paraId="25615AB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达标</w:t>
            </w:r>
          </w:p>
        </w:tc>
        <w:tc>
          <w:tcPr>
            <w:tcW w:w="1987" w:type="dxa"/>
            <w:vAlign w:val="center"/>
          </w:tcPr>
          <w:p w14:paraId="44744FA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/</w:t>
            </w:r>
          </w:p>
        </w:tc>
      </w:tr>
      <w:tr w14:paraId="2D90C132"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579" w:type="dxa"/>
            <w:vAlign w:val="center"/>
          </w:tcPr>
          <w:p w14:paraId="29F685E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月</w:t>
            </w:r>
          </w:p>
        </w:tc>
        <w:tc>
          <w:tcPr>
            <w:tcW w:w="948" w:type="dxa"/>
            <w:vAlign w:val="center"/>
          </w:tcPr>
          <w:p w14:paraId="3BF318B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江苏</w:t>
            </w:r>
          </w:p>
        </w:tc>
        <w:tc>
          <w:tcPr>
            <w:tcW w:w="950" w:type="dxa"/>
            <w:vAlign w:val="center"/>
          </w:tcPr>
          <w:p w14:paraId="59E9B13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太仓</w:t>
            </w:r>
          </w:p>
        </w:tc>
        <w:tc>
          <w:tcPr>
            <w:tcW w:w="1740" w:type="dxa"/>
            <w:vAlign w:val="center"/>
          </w:tcPr>
          <w:p w14:paraId="28F3A14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三水厂</w:t>
            </w:r>
          </w:p>
        </w:tc>
        <w:tc>
          <w:tcPr>
            <w:tcW w:w="1107" w:type="dxa"/>
            <w:vAlign w:val="center"/>
          </w:tcPr>
          <w:p w14:paraId="18FB24A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地表水</w:t>
            </w:r>
          </w:p>
        </w:tc>
        <w:tc>
          <w:tcPr>
            <w:tcW w:w="950" w:type="dxa"/>
            <w:vAlign w:val="center"/>
          </w:tcPr>
          <w:p w14:paraId="0EAA19C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达标</w:t>
            </w:r>
          </w:p>
        </w:tc>
        <w:tc>
          <w:tcPr>
            <w:tcW w:w="1987" w:type="dxa"/>
            <w:vAlign w:val="center"/>
          </w:tcPr>
          <w:p w14:paraId="133FD46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/</w:t>
            </w:r>
          </w:p>
        </w:tc>
      </w:tr>
    </w:tbl>
    <w:p w14:paraId="042AB85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D62DB5"/>
    <w:rsid w:val="24D62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2025-10-10T07:31:00Z</dcterms:created>
  <dc:creator>槐序</dc:creator>
  <cp:lastModifiedBy>槐序</cp:lastModifiedBy>
  <dcterms:modified xsi:type="dcterms:W3CDTF">2025-10-10T07:31:41Z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5AF2A9F8E0434A5EBA80308FCE00E3D9_11</vt:lpwstr>
  </property>
  <property fmtid="{D5CDD505-2E9C-101B-9397-08002B2CF9AE}" pid="4" name="KSOTemplateDocerSaveRecord">
    <vt:lpwstr>eyJoZGlkIjoiZGNlM2VhNDE1NjhjNTg5N2Y3MjM5ZmYzMTdhNGVjMTciLCJ1c2VySWQiOiIzODQxMzYxNjIifQ==</vt:lpwstr>
  </property>
</Properties>
</file>